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49" w:rsidRPr="000D7BBD" w:rsidRDefault="000D7BBD">
      <w:pPr>
        <w:rPr>
          <w:b/>
          <w:color w:val="262626" w:themeColor="text1" w:themeTint="D9"/>
          <w:sz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D7BBD">
        <w:rPr>
          <w:b/>
          <w:color w:val="262626" w:themeColor="text1" w:themeTint="D9"/>
          <w:sz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Programma vrijdag 15 </w:t>
      </w:r>
      <w:r w:rsidR="008B0674">
        <w:rPr>
          <w:b/>
          <w:color w:val="262626" w:themeColor="text1" w:themeTint="D9"/>
          <w:sz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mei 2020</w:t>
      </w:r>
    </w:p>
    <w:p w:rsidR="000D7BBD" w:rsidRPr="000D7BBD" w:rsidRDefault="000D7BBD">
      <w:pPr>
        <w:rPr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Voor: </w:t>
      </w:r>
      <w:r w:rsidRPr="000D7BBD">
        <w:rPr>
          <w:rFonts w:ascii="Calibri" w:hAnsi="Calibri"/>
          <w:color w:val="000000" w:themeColor="text1"/>
          <w:sz w:val="28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VS’en </w:t>
      </w:r>
      <w:r>
        <w:rPr>
          <w:rFonts w:ascii="Calibri" w:hAnsi="Calibri"/>
          <w:color w:val="000000" w:themeColor="text1"/>
          <w:sz w:val="28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werkzaam op de geheugenpolikliniek</w:t>
      </w:r>
      <w:r>
        <w:rPr>
          <w:rFonts w:ascii="Calibri" w:hAnsi="Calibri"/>
          <w:color w:val="000000" w:themeColor="text1"/>
          <w:sz w:val="28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</w:t>
      </w:r>
      <w:r>
        <w:rPr>
          <w:rFonts w:ascii="Calibri" w:hAnsi="Calibri"/>
          <w:color w:val="000000" w:themeColor="text1"/>
          <w:sz w:val="28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/>
          <w:color w:val="000000" w:themeColor="text1"/>
          <w:sz w:val="28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D7BBD">
        <w:rPr>
          <w:rFonts w:ascii="Calibri" w:hAnsi="Calibri"/>
          <w:color w:val="000000" w:themeColor="text1"/>
          <w:sz w:val="28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(geriatrie, neurologie, psychiatrie).</w:t>
      </w:r>
    </w:p>
    <w:p w:rsidR="000D7BBD" w:rsidRPr="000D7BBD" w:rsidRDefault="000D7BBD">
      <w:pPr>
        <w:rPr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Locatie:  </w:t>
      </w:r>
      <w:r w:rsidRPr="000D7BBD">
        <w:rPr>
          <w:rFonts w:ascii="Calibri" w:hAnsi="Calibri"/>
          <w:color w:val="000000" w:themeColor="text1"/>
          <w:sz w:val="28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Alzheimer NL, kantoor naast NS-Station Amersfoort Centraal</w:t>
      </w:r>
    </w:p>
    <w:p w:rsidR="000D7BBD" w:rsidRPr="003E00D8" w:rsidRDefault="000D7BBD" w:rsidP="000D7BBD">
      <w:pPr>
        <w:rPr>
          <w:rFonts w:ascii="Calibri" w:hAnsi="Calibri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Programma:  </w:t>
      </w:r>
      <w:r w:rsidR="00EF0443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09:</w:t>
      </w:r>
      <w:r w:rsidR="001765F1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00</w:t>
      </w:r>
      <w:r w:rsidR="00EF0443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uur</w:t>
      </w: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B0674">
        <w:rPr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ontvangst</w:t>
      </w:r>
      <w:r w:rsidRPr="00F15211">
        <w:rPr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8B0674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09</w:t>
      </w:r>
      <w:r w:rsidR="00EF0443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="001765F1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15</w:t>
      </w:r>
      <w:r w:rsidR="00EF0443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uur</w:t>
      </w: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B0674">
        <w:rPr>
          <w:rFonts w:ascii="Calibri" w:hAnsi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Charlotte Teunissen , professor Alz</w:t>
      </w:r>
      <w:r w:rsidR="001765F1">
        <w:rPr>
          <w:rFonts w:ascii="Calibri" w:hAnsi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heimer</w:t>
      </w:r>
      <w:r w:rsidR="008B0674">
        <w:rPr>
          <w:rFonts w:ascii="Calibri" w:hAnsi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centrum Amsterdam over diagnostiek Alzheimer, specifiek over LP en andere biomarkers.</w:t>
      </w:r>
    </w:p>
    <w:p w:rsidR="008B0674" w:rsidRPr="000D7BBD" w:rsidRDefault="008B0674" w:rsidP="000D7BBD">
      <w:pPr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10:45  </w:t>
      </w:r>
      <w:r w:rsidRPr="008B06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koffie</w:t>
      </w:r>
    </w:p>
    <w:p w:rsidR="008B0674" w:rsidRPr="003E00D8" w:rsidRDefault="008B0674">
      <w:pPr>
        <w:rPr>
          <w:color w:val="C00000"/>
          <w:sz w:val="28"/>
          <w:szCs w:val="28"/>
        </w:rPr>
      </w:pP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11:00 uur </w:t>
      </w:r>
      <w:r w:rsidR="001765F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Lianneke Egberink,Verpleegkundig specialist GGZ</w:t>
      </w:r>
      <w:r w:rsidR="003E00D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presentatie over </w:t>
      </w:r>
      <w:r w:rsidR="003E00D8" w:rsidRPr="003E00D8">
        <w:rPr>
          <w:sz w:val="28"/>
          <w:szCs w:val="28"/>
        </w:rPr>
        <w:t>de nieuwe valerius en onze werkzaamheden en</w:t>
      </w:r>
      <w:r w:rsidR="003E00D8">
        <w:rPr>
          <w:sz w:val="28"/>
          <w:szCs w:val="28"/>
        </w:rPr>
        <w:t xml:space="preserve"> </w:t>
      </w:r>
      <w:r w:rsidR="003E00D8" w:rsidRPr="003E00D8">
        <w:rPr>
          <w:sz w:val="28"/>
          <w:szCs w:val="28"/>
        </w:rPr>
        <w:t>over spanningsveld tussen geheugenklachten en stemmingsproblemen. Misidentificatie</w:t>
      </w:r>
      <w:r w:rsidR="003E00D8">
        <w:rPr>
          <w:sz w:val="28"/>
          <w:szCs w:val="28"/>
        </w:rPr>
        <w:t>.</w:t>
      </w:r>
      <w:r w:rsidR="003E00D8">
        <w:rPr>
          <w:sz w:val="28"/>
          <w:szCs w:val="28"/>
        </w:rPr>
        <w:br/>
        <w:t>C</w:t>
      </w:r>
      <w:r w:rsidR="003E00D8" w:rsidRPr="003E00D8">
        <w:rPr>
          <w:sz w:val="28"/>
          <w:szCs w:val="28"/>
        </w:rPr>
        <w:t>asus van een niet Nederlandse vrouw waarbij er LBD geconstateerd zou zijn (sluit aan bij DAT) wat depressie bleek te zijn.</w:t>
      </w:r>
      <w:r w:rsidR="003E00D8">
        <w:rPr>
          <w:sz w:val="28"/>
          <w:szCs w:val="28"/>
        </w:rPr>
        <w:t xml:space="preserve"> </w:t>
      </w:r>
    </w:p>
    <w:p w:rsidR="000D7BBD" w:rsidRPr="008B0674" w:rsidRDefault="00EF0443">
      <w:pPr>
        <w:rPr>
          <w:color w:val="C0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12:</w:t>
      </w:r>
      <w:r w:rsidR="008B0674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00</w:t>
      </w: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uur</w:t>
      </w:r>
      <w:r w:rsidR="00142BC4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765F1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netwerklunch</w:t>
      </w:r>
    </w:p>
    <w:p w:rsidR="00142BC4" w:rsidRDefault="00142BC4">
      <w:pPr>
        <w:rPr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13:</w:t>
      </w:r>
      <w:r w:rsidR="008B0674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00</w:t>
      </w: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uur </w:t>
      </w:r>
      <w:r w:rsidR="008B0674">
        <w:rPr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Leonie Rijks </w:t>
      </w:r>
      <w:r w:rsidR="001765F1">
        <w:rPr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GE-healthcare </w:t>
      </w:r>
      <w:r w:rsidR="008B0674">
        <w:rPr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presentatie over hersenen</w:t>
      </w:r>
      <w:r w:rsidR="001765F1">
        <w:rPr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eiwitten, DaTSCAN en PETscan.</w:t>
      </w:r>
    </w:p>
    <w:p w:rsidR="00F23C1A" w:rsidRPr="00F23C1A" w:rsidRDefault="0019502B">
      <w:pPr>
        <w:rPr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1E6C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15:15 uur </w:t>
      </w:r>
      <w:r w:rsidR="00F23C1A" w:rsidRPr="00F23C1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Anne-marie Bruijs, belangenbehartiging Alzheimer Nederland.</w:t>
      </w:r>
      <w:r w:rsidR="008B06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9502B" w:rsidRDefault="00221E6C">
      <w:p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1E6C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15:</w:t>
      </w: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221E6C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5 uur </w:t>
      </w:r>
      <w:r w:rsidR="001765F1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alle Vs’en: </w:t>
      </w:r>
      <w:r w:rsidR="001765F1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ervaringen uitwisselen over opzet geheugenpolikliniek en samenwerkingsmogelijkheden.</w:t>
      </w:r>
      <w:bookmarkStart w:id="0" w:name="_GoBack"/>
      <w:bookmarkEnd w:id="0"/>
    </w:p>
    <w:p w:rsidR="003E00D8" w:rsidRDefault="003E00D8">
      <w:p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7BBD" w:rsidRDefault="000D7BBD"/>
    <w:p w:rsidR="000D7BBD" w:rsidRDefault="000D7BBD"/>
    <w:sectPr w:rsidR="000D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3F"/>
    <w:rsid w:val="00035832"/>
    <w:rsid w:val="00075014"/>
    <w:rsid w:val="000D7BBD"/>
    <w:rsid w:val="00142BC4"/>
    <w:rsid w:val="001765F1"/>
    <w:rsid w:val="0019502B"/>
    <w:rsid w:val="00221E6C"/>
    <w:rsid w:val="003E00D8"/>
    <w:rsid w:val="00497B49"/>
    <w:rsid w:val="0062382E"/>
    <w:rsid w:val="00772A92"/>
    <w:rsid w:val="008B0674"/>
    <w:rsid w:val="00915E8E"/>
    <w:rsid w:val="00CD73FA"/>
    <w:rsid w:val="00D83B3F"/>
    <w:rsid w:val="00EF0443"/>
    <w:rsid w:val="00F15211"/>
    <w:rsid w:val="00F2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4C177-AC16-492A-B325-A6A01A18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7BBD"/>
  </w:style>
  <w:style w:type="paragraph" w:styleId="Kop1">
    <w:name w:val="heading 1"/>
    <w:basedOn w:val="Standaard"/>
    <w:next w:val="Standaard"/>
    <w:link w:val="Kop1Char"/>
    <w:uiPriority w:val="9"/>
    <w:qFormat/>
    <w:rsid w:val="000D7BB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D7BB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D7BB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D7BB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7BB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7BB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7BB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7BB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7BB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D7BB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D7BBD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D7BBD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D7BBD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D7BBD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D7BBD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D7BBD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D7BBD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D7BBD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D7BBD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D7BB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D7BB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D7BB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D7BBD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0D7BBD"/>
    <w:rPr>
      <w:b/>
      <w:bCs/>
    </w:rPr>
  </w:style>
  <w:style w:type="character" w:styleId="Nadruk">
    <w:name w:val="Emphasis"/>
    <w:uiPriority w:val="20"/>
    <w:qFormat/>
    <w:rsid w:val="000D7BBD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0D7BBD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D7BBD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D7BBD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D7BB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D7BBD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0D7BBD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0D7BBD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0D7BBD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0D7BBD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0D7BBD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D7BBD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8B0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Slettenaar</dc:creator>
  <cp:keywords/>
  <dc:description/>
  <cp:lastModifiedBy>A Slettenaar</cp:lastModifiedBy>
  <cp:revision>12</cp:revision>
  <dcterms:created xsi:type="dcterms:W3CDTF">2019-01-30T21:57:00Z</dcterms:created>
  <dcterms:modified xsi:type="dcterms:W3CDTF">2020-02-21T09:32:00Z</dcterms:modified>
</cp:coreProperties>
</file>